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1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10"/>
        <w:gridCol w:w="1280"/>
        <w:gridCol w:w="160"/>
        <w:gridCol w:w="727"/>
        <w:gridCol w:w="23"/>
        <w:gridCol w:w="952"/>
        <w:gridCol w:w="2287"/>
        <w:gridCol w:w="160"/>
        <w:gridCol w:w="2406"/>
        <w:gridCol w:w="352"/>
        <w:gridCol w:w="1458"/>
      </w:tblGrid>
      <w:tr w:rsidR="00AD41F5" w14:paraId="0541B654" w14:textId="77777777" w:rsidTr="00A2765B">
        <w:trPr>
          <w:trHeight w:val="202"/>
        </w:trPr>
        <w:tc>
          <w:tcPr>
            <w:tcW w:w="26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A0ABF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7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B2B1C" w14:textId="77777777" w:rsidR="00AD41F5" w:rsidRDefault="00AD41F5" w:rsidP="00A2765B">
            <w:pPr>
              <w:pStyle w:val="BodyText"/>
              <w:spacing w:after="0"/>
              <w:jc w:val="left"/>
            </w:pPr>
            <w:r>
              <w:rPr>
                <w:b/>
                <w:bCs/>
                <w:sz w:val="18"/>
                <w:szCs w:val="18"/>
              </w:rPr>
              <w:t>Синиша Р. Достић</w:t>
            </w:r>
          </w:p>
        </w:tc>
      </w:tr>
      <w:tr w:rsidR="00AD41F5" w14:paraId="478C3947" w14:textId="77777777" w:rsidTr="00A2765B">
        <w:trPr>
          <w:trHeight w:val="202"/>
        </w:trPr>
        <w:tc>
          <w:tcPr>
            <w:tcW w:w="26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C703C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7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A7EB9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Редовни професор</w:t>
            </w:r>
          </w:p>
        </w:tc>
      </w:tr>
      <w:tr w:rsidR="00AD41F5" w14:paraId="5FFB82DC" w14:textId="77777777" w:rsidTr="00A2765B">
        <w:trPr>
          <w:trHeight w:val="1002"/>
        </w:trPr>
        <w:tc>
          <w:tcPr>
            <w:tcW w:w="26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E29DD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7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8F1A8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Министарство унутрашњих послова Републике Србије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Дирекција полиције, Управа граничне полиције,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где је запослен од </w:t>
            </w:r>
            <w:r>
              <w:rPr>
                <w:rFonts w:ascii="Times New Roman" w:hAnsi="Times New Roman"/>
                <w:sz w:val="18"/>
                <w:szCs w:val="18"/>
              </w:rPr>
              <w:t>2004. године</w:t>
            </w:r>
          </w:p>
        </w:tc>
      </w:tr>
      <w:tr w:rsidR="00AD41F5" w14:paraId="29BF38EE" w14:textId="77777777" w:rsidTr="00A2765B">
        <w:trPr>
          <w:trHeight w:val="402"/>
        </w:trPr>
        <w:tc>
          <w:tcPr>
            <w:tcW w:w="26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8210A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7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864C8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</w:p>
        </w:tc>
      </w:tr>
      <w:tr w:rsidR="00AD41F5" w14:paraId="67C04AB1" w14:textId="77777777" w:rsidTr="00A2765B">
        <w:trPr>
          <w:trHeight w:val="202"/>
        </w:trPr>
        <w:tc>
          <w:tcPr>
            <w:tcW w:w="103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7C7FF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AD41F5" w14:paraId="2428F490" w14:textId="77777777" w:rsidTr="00A2765B">
        <w:trPr>
          <w:trHeight w:val="202"/>
        </w:trPr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E45F6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ECA27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E2790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0A0A6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Научна област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FB1E7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Ужа научна област</w:t>
            </w:r>
          </w:p>
        </w:tc>
      </w:tr>
      <w:tr w:rsidR="00AD41F5" w14:paraId="2A9304A4" w14:textId="77777777" w:rsidTr="00A2765B">
        <w:trPr>
          <w:trHeight w:val="602"/>
        </w:trPr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B05B6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57094F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2024.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CEEA5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2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C0CB4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 безбедности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02A49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</w:p>
        </w:tc>
      </w:tr>
      <w:tr w:rsidR="00AD41F5" w14:paraId="72F31735" w14:textId="77777777" w:rsidTr="00A2765B">
        <w:trPr>
          <w:trHeight w:val="602"/>
        </w:trPr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5E46A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8925E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2019.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41483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2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3C2E0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 безбедности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7EAAF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</w:p>
        </w:tc>
      </w:tr>
      <w:tr w:rsidR="00AD41F5" w14:paraId="07D18C03" w14:textId="77777777" w:rsidTr="00A2765B">
        <w:trPr>
          <w:trHeight w:val="602"/>
        </w:trPr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E5213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Доцент</w:t>
            </w:r>
          </w:p>
        </w:tc>
        <w:tc>
          <w:tcPr>
            <w:tcW w:w="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F8CA0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2014.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2BB5A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2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A54D3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 безбедности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4D023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</w:p>
        </w:tc>
      </w:tr>
      <w:tr w:rsidR="00AD41F5" w14:paraId="73FADBDC" w14:textId="77777777" w:rsidTr="00A2765B">
        <w:trPr>
          <w:trHeight w:val="402"/>
        </w:trPr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4F289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Докторат</w:t>
            </w:r>
          </w:p>
        </w:tc>
        <w:tc>
          <w:tcPr>
            <w:tcW w:w="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93905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2012.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D356E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Факултет безбедности Универзитета у Београду</w:t>
            </w:r>
          </w:p>
        </w:tc>
        <w:tc>
          <w:tcPr>
            <w:tcW w:w="2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7B43F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 безбедности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AB553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</w:p>
        </w:tc>
      </w:tr>
      <w:tr w:rsidR="00AD41F5" w14:paraId="2472EB5C" w14:textId="77777777" w:rsidTr="00A2765B">
        <w:trPr>
          <w:trHeight w:val="402"/>
        </w:trPr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1754A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D8726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2006..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6B2F8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Факултет безбедности Универзитета у Београду</w:t>
            </w:r>
          </w:p>
        </w:tc>
        <w:tc>
          <w:tcPr>
            <w:tcW w:w="2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C98CE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 безбедности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EDFF8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</w:p>
        </w:tc>
      </w:tr>
      <w:tr w:rsidR="00AD41F5" w14:paraId="5107ACBF" w14:textId="77777777" w:rsidTr="00A2765B">
        <w:trPr>
          <w:trHeight w:val="402"/>
        </w:trPr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C0016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C39C3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1997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0CBA7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Факултет одбране и заштите Универзитета у Београду</w:t>
            </w:r>
          </w:p>
        </w:tc>
        <w:tc>
          <w:tcPr>
            <w:tcW w:w="2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18907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Одбрана и заштита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2B6B2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Одбрана и заштита</w:t>
            </w:r>
          </w:p>
        </w:tc>
      </w:tr>
      <w:tr w:rsidR="00AD41F5" w14:paraId="3CC87322" w14:textId="77777777" w:rsidTr="00A2765B">
        <w:trPr>
          <w:trHeight w:val="202"/>
        </w:trPr>
        <w:tc>
          <w:tcPr>
            <w:tcW w:w="103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AEC50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AD41F5" w14:paraId="62E6D346" w14:textId="77777777" w:rsidTr="00A2765B">
        <w:trPr>
          <w:trHeight w:val="40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5B06C" w14:textId="77777777" w:rsidR="00AD41F5" w:rsidRDefault="00AD41F5" w:rsidP="00A2765B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Р.Б.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E0D9B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1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CBC37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Назив предмета</w:t>
            </w:r>
          </w:p>
        </w:tc>
        <w:tc>
          <w:tcPr>
            <w:tcW w:w="2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D59B4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7326B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Назив студ</w:t>
            </w:r>
            <w:r>
              <w:rPr>
                <w:rFonts w:ascii="Times New Roman" w:hAnsi="Times New Roman"/>
                <w:sz w:val="18"/>
                <w:szCs w:val="18"/>
              </w:rPr>
              <w:t>.програма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61F98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Врста студија</w:t>
            </w:r>
          </w:p>
        </w:tc>
      </w:tr>
      <w:tr w:rsidR="00AD41F5" w14:paraId="66509EE6" w14:textId="77777777" w:rsidTr="00A2765B">
        <w:trPr>
          <w:trHeight w:val="40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40217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10824" w14:textId="77777777" w:rsidR="00AD41F5" w:rsidRDefault="00AD41F5" w:rsidP="00A2765B">
            <w:pPr>
              <w:pStyle w:val="Body"/>
            </w:pPr>
            <w:r>
              <w:rPr>
                <w:sz w:val="18"/>
                <w:szCs w:val="18"/>
                <w:lang w:val="en-US"/>
              </w:rPr>
              <w:t>3.02.06.</w:t>
            </w:r>
          </w:p>
        </w:tc>
        <w:tc>
          <w:tcPr>
            <w:tcW w:w="1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23A79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Безбедносни менаџмент</w:t>
            </w:r>
          </w:p>
        </w:tc>
        <w:tc>
          <w:tcPr>
            <w:tcW w:w="2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A1549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Предавања</w:t>
            </w:r>
          </w:p>
        </w:tc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F8FEC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  <w:r>
              <w:rPr>
                <w:rFonts w:ascii="Times New Roman" w:hAnsi="Times New Roman"/>
                <w:sz w:val="18"/>
                <w:szCs w:val="18"/>
              </w:rPr>
              <w:t>, Безбедност ДЛС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13AFC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AD41F5" w14:paraId="420458A9" w14:textId="77777777" w:rsidTr="00A2765B">
        <w:trPr>
          <w:trHeight w:val="202"/>
        </w:trPr>
        <w:tc>
          <w:tcPr>
            <w:tcW w:w="103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CD717" w14:textId="77777777" w:rsidR="00AD41F5" w:rsidRDefault="00AD41F5" w:rsidP="00A2765B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Репрезентативне референце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(минимално 5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10)</w:t>
            </w:r>
          </w:p>
        </w:tc>
      </w:tr>
      <w:tr w:rsidR="00AD41F5" w14:paraId="7743883D" w14:textId="77777777" w:rsidTr="00A2765B">
        <w:trPr>
          <w:trHeight w:val="1166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A13ED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98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B3E58" w14:textId="77777777" w:rsidR="00AD41F5" w:rsidRDefault="00AD41F5" w:rsidP="00A2765B">
            <w:pPr>
              <w:pStyle w:val="Pa1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es-ES_tradnl"/>
              </w:rPr>
              <w:t>Raci</w:t>
            </w:r>
            <w:r>
              <w:rPr>
                <w:rFonts w:ascii="Times New Roman" w:hAnsi="Times New Roman"/>
                <w:sz w:val="18"/>
                <w:szCs w:val="18"/>
              </w:rPr>
              <w:t>ć, I.,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Dostić, S.</w:t>
            </w:r>
            <w:r>
              <w:rPr>
                <w:rFonts w:ascii="Times New Roman" w:hAnsi="Times New Roman"/>
                <w:sz w:val="18"/>
                <w:szCs w:val="18"/>
              </w:rPr>
              <w:t>, Paunović, D.: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THE RELATIONSHIP OF EMPLOYEES TOWARDS THE IMPLEMENTATION OF THE POLICE-INTELLIGENCE MODEL IN THE REPUBLIC OF SERBIA, SCIENCE - International Journal (Macedonia), Volume 3, No. 3,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Scientific Institute of Management and Knowledge, Skopje, 2024, pp. 15-19 DOI: 10.35120/sciencej0303015r UDK: 351.74-057.16:303.4]:005.332(497.11)1., ISSN 2955-2036 (Print), ISSN 2955-2044 (Online), dostupno na </w:t>
            </w:r>
            <w:r>
              <w:rPr>
                <w:rFonts w:ascii="Times New Roman" w:hAnsi="Times New Roman"/>
                <w:color w:val="0432FF"/>
                <w:sz w:val="18"/>
                <w:szCs w:val="18"/>
              </w:rPr>
              <w:t xml:space="preserve">https://scienceij.com/index.php/sij/issue/view/8/9 </w:t>
            </w:r>
          </w:p>
        </w:tc>
      </w:tr>
      <w:tr w:rsidR="00AD41F5" w14:paraId="615CFE1C" w14:textId="77777777" w:rsidTr="00A2765B">
        <w:trPr>
          <w:trHeight w:val="925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E76EE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98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58285" w14:textId="77777777" w:rsidR="00AD41F5" w:rsidRDefault="00AD41F5" w:rsidP="00A2765B">
            <w:pPr>
              <w:pStyle w:val="Pa1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es-ES_tradnl"/>
              </w:rPr>
              <w:t>Raci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ć, I.,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Dostić, S.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Prikupljanje podataka kao izvršna funkcija u kriminalističko – obaveštajnom  radu u policiji Republike Srbije. Glasnik Baština,  Vol. 34 sveska 62, Institut za srpsku kulturu, Priština – Leposavić, 2024., str. 101-113, UDK 343.985(497.11),  DOI: https://doi.org/10.5937/bastina34-48053,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Баштина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(Online) = YU ISSN 0353-9008 , ISSN (Online) 2683-5797=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Баштина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Приштина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), COBISS.SR-ID </w:t>
            </w:r>
            <w:r>
              <w:rPr>
                <w:rFonts w:ascii="Times New Roman" w:hAnsi="Times New Roman"/>
                <w:color w:val="0432FF"/>
                <w:sz w:val="18"/>
                <w:szCs w:val="18"/>
              </w:rPr>
              <w:t>3404300</w:t>
            </w:r>
          </w:p>
        </w:tc>
      </w:tr>
      <w:tr w:rsidR="00AD41F5" w14:paraId="5B8C9B6E" w14:textId="77777777" w:rsidTr="00A2765B">
        <w:trPr>
          <w:trHeight w:val="925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D5130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98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07030" w14:textId="77777777" w:rsidR="00AD41F5" w:rsidRDefault="00AD41F5" w:rsidP="00A2765B">
            <w:pPr>
              <w:pStyle w:val="Pa1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es-ES_tradnl"/>
              </w:rPr>
              <w:t>Raci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ć, I.,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Dostić, S</w:t>
            </w:r>
            <w:r>
              <w:rPr>
                <w:rFonts w:ascii="Times New Roman" w:hAnsi="Times New Roman"/>
                <w:sz w:val="18"/>
                <w:szCs w:val="18"/>
              </w:rPr>
              <w:t>.: THE CHALLENGES OF DEFINING THE TERM “</w:t>
            </w:r>
            <w:r>
              <w:rPr>
                <w:rFonts w:ascii="Times New Roman" w:hAnsi="Times New Roman"/>
                <w:sz w:val="18"/>
                <w:szCs w:val="18"/>
                <w:lang w:val="de-DE"/>
              </w:rPr>
              <w:t>INTELLIGENCE-LED POLICING MODEL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“ IN THE SCIENTIFIC LITERATURE, Journal of Criminology and Criminal Law, 62(1), Serbian Association for Criminal Law and Practice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and Institute of Criminological and Sociological Research, Belgrade, 2024, pp. 53-62, https://doi.org/10.47152/rkkp.62.1.33, UDK: 349.6(497.11) COBISS.SR-ID: </w:t>
            </w:r>
            <w:r>
              <w:rPr>
                <w:rFonts w:ascii="Times New Roman" w:hAnsi="Times New Roman"/>
                <w:color w:val="0432FF"/>
                <w:sz w:val="18"/>
                <w:szCs w:val="18"/>
              </w:rPr>
              <w:t xml:space="preserve">116488460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ISSN: 2956-2198 (Online)   </w:t>
            </w:r>
          </w:p>
        </w:tc>
      </w:tr>
      <w:tr w:rsidR="00AD41F5" w14:paraId="481035D0" w14:textId="77777777" w:rsidTr="00A2765B">
        <w:trPr>
          <w:trHeight w:val="86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3BB6E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98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A3717" w14:textId="77777777" w:rsidR="00AD41F5" w:rsidRDefault="00AD41F5" w:rsidP="00A2765B">
            <w:pPr>
              <w:pStyle w:val="Body"/>
              <w:jc w:val="both"/>
            </w:pPr>
            <w:r>
              <w:rPr>
                <w:b/>
                <w:bCs/>
                <w:sz w:val="18"/>
                <w:szCs w:val="18"/>
              </w:rPr>
              <w:t>Dostić, S.</w:t>
            </w:r>
            <w:r>
              <w:rPr>
                <w:sz w:val="18"/>
                <w:szCs w:val="18"/>
              </w:rPr>
              <w:t xml:space="preserve"> Stanković</w:t>
            </w:r>
            <w:r>
              <w:rPr>
                <w:sz w:val="18"/>
                <w:szCs w:val="18"/>
                <w:lang w:val="de-DE"/>
              </w:rPr>
              <w:t>, V.: Strate</w:t>
            </w:r>
            <w:r>
              <w:rPr>
                <w:sz w:val="18"/>
                <w:szCs w:val="18"/>
              </w:rPr>
              <w:t xml:space="preserve">ška opredeljenja kolektivnog zapada za sukob visokog inteziteta. </w:t>
            </w:r>
            <w:r>
              <w:rPr>
                <w:sz w:val="18"/>
                <w:szCs w:val="18"/>
                <w:lang w:val="en-US"/>
              </w:rPr>
              <w:t xml:space="preserve">U: FORCA, Božidar (ur.). </w:t>
            </w:r>
            <w:r>
              <w:rPr>
                <w:i/>
                <w:iCs/>
                <w:sz w:val="18"/>
                <w:szCs w:val="18"/>
              </w:rPr>
              <w:t>Tematski zbornik radova sa međunarodnog naučnog skupa ‘’EVROPA NA RASKRSNICI - Bezbednosna analitika’’</w:t>
            </w:r>
            <w:r>
              <w:rPr>
                <w:sz w:val="18"/>
                <w:szCs w:val="18"/>
              </w:rPr>
              <w:t xml:space="preserve">, Fakultet za poslovne studije i pravo Univerziteta „Union-Nikola Tesla”, Beograd, 2024., str. 411-450, </w:t>
            </w:r>
            <w:r>
              <w:rPr>
                <w:sz w:val="18"/>
                <w:szCs w:val="18"/>
                <w:lang w:val="en-US"/>
              </w:rPr>
              <w:t xml:space="preserve">ISBN 978-86-6102-136-7 </w:t>
            </w:r>
            <w:r>
              <w:rPr>
                <w:sz w:val="18"/>
                <w:szCs w:val="18"/>
              </w:rPr>
              <w:t xml:space="preserve">COBISS.SR-ID - </w:t>
            </w:r>
            <w:r>
              <w:rPr>
                <w:color w:val="0432FF"/>
                <w:sz w:val="18"/>
                <w:szCs w:val="18"/>
              </w:rPr>
              <w:t>143598857</w:t>
            </w:r>
          </w:p>
        </w:tc>
      </w:tr>
      <w:tr w:rsidR="00AD41F5" w14:paraId="7F2B0088" w14:textId="77777777" w:rsidTr="00A2765B">
        <w:trPr>
          <w:trHeight w:val="925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D38D7" w14:textId="77777777" w:rsidR="00AD41F5" w:rsidRDefault="00AD41F5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98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A6680" w14:textId="77777777" w:rsidR="00AD41F5" w:rsidRDefault="00AD41F5" w:rsidP="00A2765B">
            <w:pPr>
              <w:pStyle w:val="Pa1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Dostić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es-ES_tradnl"/>
              </w:rPr>
              <w:t>,S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.: Bezbednosni rizici veštačke inteligencije. U: KRASULJA, Nevena (ur.).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Zbornik radova. Knj. 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Beograd: Fakultet za poslovne studije i pravo Univerziteta Union - Nikola Tesla: Fakultet za informacione tehnologije i inženjerstvo Univerziteta Union - Nikola Tesla, 2023. str. 197-220. ISBN 978-86-6102-124-4. [COBISS.SR-ID </w:t>
            </w:r>
            <w:hyperlink r:id="rId4" w:history="1">
              <w:r>
                <w:rPr>
                  <w:rStyle w:val="Hyperlink0"/>
                  <w:rFonts w:eastAsia="Minion Pro"/>
                </w:rPr>
                <w:t>122502153</w:t>
              </w:r>
            </w:hyperlink>
          </w:p>
        </w:tc>
      </w:tr>
      <w:tr w:rsidR="00AD41F5" w14:paraId="3971582A" w14:textId="77777777" w:rsidTr="00A2765B">
        <w:trPr>
          <w:trHeight w:val="1166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05EEA" w14:textId="77777777" w:rsidR="00AD41F5" w:rsidRDefault="00AD41F5" w:rsidP="00A2765B">
            <w:pPr>
              <w:pStyle w:val="NoSpacing"/>
              <w:jc w:val="center"/>
            </w:pPr>
            <w:r>
              <w:rPr>
                <w:rStyle w:val="None"/>
              </w:rPr>
              <w:t>6.</w:t>
            </w:r>
          </w:p>
        </w:tc>
        <w:tc>
          <w:tcPr>
            <w:tcW w:w="98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5F414" w14:textId="77777777" w:rsidR="00AD41F5" w:rsidRDefault="00AD41F5" w:rsidP="00A2765B">
            <w:pPr>
              <w:pStyle w:val="Pa1"/>
              <w:jc w:val="both"/>
            </w:pPr>
            <w:r>
              <w:rPr>
                <w:rStyle w:val="None"/>
              </w:rPr>
              <w:t xml:space="preserve">Ćopić, S., </w:t>
            </w:r>
            <w:r>
              <w:rPr>
                <w:rStyle w:val="None"/>
                <w:b/>
                <w:bCs/>
              </w:rPr>
              <w:t xml:space="preserve">Dostić, S. </w:t>
            </w:r>
            <w:r>
              <w:rPr>
                <w:rStyle w:val="None"/>
              </w:rPr>
              <w:t xml:space="preserve">Implementation of the European Concept of Integrated Border Management in the Republic of Serbia. U: FORCA, Božidar (ur.). </w:t>
            </w:r>
            <w:r>
              <w:rPr>
                <w:rStyle w:val="None"/>
                <w:i/>
                <w:iCs/>
              </w:rPr>
              <w:t>The scope of the strategy of the European Union for the Western Balkans: national monograph = Domašaji strategije Evropske unije za Zapadni Balkan: nacionalna monografija</w:t>
            </w:r>
            <w:r>
              <w:rPr>
                <w:rStyle w:val="None"/>
              </w:rPr>
              <w:t xml:space="preserve">. Belgrade: Faculty of Business Studies and Law University "Union-Nikola Tesla", 2020. str. 423-454. ISBN 978-86-81088-34-0. [COBISS.SR-ID </w:t>
            </w:r>
            <w:hyperlink r:id="rId5" w:history="1">
              <w:r>
                <w:rPr>
                  <w:rStyle w:val="Hyperlink1"/>
                  <w:rFonts w:eastAsia="Minion Pro"/>
                </w:rPr>
                <w:t>512879773</w:t>
              </w:r>
            </w:hyperlink>
            <w:r>
              <w:rPr>
                <w:rStyle w:val="None"/>
              </w:rPr>
              <w:t>]</w:t>
            </w:r>
          </w:p>
        </w:tc>
      </w:tr>
      <w:tr w:rsidR="00AD41F5" w14:paraId="29DEC976" w14:textId="77777777" w:rsidTr="00A2765B">
        <w:trPr>
          <w:trHeight w:val="925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0263D" w14:textId="77777777" w:rsidR="00AD41F5" w:rsidRDefault="00AD41F5" w:rsidP="00A2765B">
            <w:pPr>
              <w:pStyle w:val="NoSpacing"/>
              <w:jc w:val="center"/>
            </w:pPr>
            <w:r>
              <w:rPr>
                <w:rStyle w:val="None"/>
              </w:rPr>
              <w:t>7.</w:t>
            </w:r>
          </w:p>
        </w:tc>
        <w:tc>
          <w:tcPr>
            <w:tcW w:w="98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7E0FB" w14:textId="77777777" w:rsidR="00AD41F5" w:rsidRDefault="00AD41F5" w:rsidP="00A2765B">
            <w:pPr>
              <w:pStyle w:val="Pa1"/>
              <w:jc w:val="both"/>
            </w:pPr>
            <w:r>
              <w:rPr>
                <w:rStyle w:val="None"/>
                <w:lang w:val="it-IT"/>
              </w:rPr>
              <w:t>Forca, B.,</w:t>
            </w:r>
            <w:r>
              <w:rPr>
                <w:rStyle w:val="None"/>
                <w:b/>
                <w:bCs/>
              </w:rPr>
              <w:t xml:space="preserve"> Dostić, S</w:t>
            </w:r>
            <w:r>
              <w:rPr>
                <w:rStyle w:val="None"/>
              </w:rPr>
              <w:t>.: </w:t>
            </w:r>
            <w:r>
              <w:rPr>
                <w:rStyle w:val="None"/>
                <w:i/>
                <w:iCs/>
              </w:rPr>
              <w:t>Crisis Management on the Example of Corona Virus</w:t>
            </w:r>
            <w:r>
              <w:rPr>
                <w:rStyle w:val="None"/>
              </w:rPr>
              <w:t>, u: COVID-19 Pandemic Crisis Management / editors Maja Anđelković, Milan Radosavljević. - Beograd : University "Union - Nikola Tesla", Faculty of Information Technology and Engineering : University "Union - Nikola Tesla", Faculty for business studies and law, 2020., str. 47-81, ISBN 978-86-81400-23-4., COBISS.SR-ID 26007561</w:t>
            </w:r>
          </w:p>
        </w:tc>
      </w:tr>
      <w:tr w:rsidR="00AD41F5" w14:paraId="6C816A04" w14:textId="77777777" w:rsidTr="00A2765B">
        <w:trPr>
          <w:trHeight w:val="396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38A42" w14:textId="77777777" w:rsidR="00AD41F5" w:rsidRDefault="00AD41F5" w:rsidP="00A2765B">
            <w:pPr>
              <w:pStyle w:val="NoSpacing"/>
              <w:jc w:val="center"/>
              <w:rPr>
                <w:rStyle w:val="None"/>
              </w:rPr>
            </w:pPr>
            <w:r>
              <w:rPr>
                <w:rStyle w:val="None"/>
              </w:rPr>
              <w:t>8.</w:t>
            </w:r>
          </w:p>
        </w:tc>
        <w:tc>
          <w:tcPr>
            <w:tcW w:w="98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BF060" w14:textId="77777777" w:rsidR="00AD41F5" w:rsidRDefault="00AD41F5" w:rsidP="00A2765B">
            <w:pPr>
              <w:pStyle w:val="Pa1"/>
              <w:jc w:val="both"/>
              <w:rPr>
                <w:rStyle w:val="None"/>
                <w:lang w:val="it-IT"/>
              </w:rPr>
            </w:pPr>
            <w:r w:rsidRPr="00675C20">
              <w:rPr>
                <w:rStyle w:val="None"/>
                <w:b/>
                <w:bCs/>
                <w:lang w:val="it-IT"/>
              </w:rPr>
              <w:t>Синиша Достић,</w:t>
            </w:r>
            <w:r w:rsidRPr="00675C20">
              <w:rPr>
                <w:rStyle w:val="None"/>
                <w:lang w:val="it-IT"/>
              </w:rPr>
              <w:t xml:space="preserve"> Милан Глишовић, ”Надлежност и органиѕација субјекта безбедности државне границе Републике Србије”  ,Академски преглед" (Vol. VII, N0 2,2024) "Универзитет Бијељина" у Бијељини, број потврде о прихватању рада 11-7391-24</w:t>
            </w:r>
          </w:p>
        </w:tc>
      </w:tr>
      <w:tr w:rsidR="00AD41F5" w14:paraId="42581FA5" w14:textId="77777777" w:rsidTr="00A2765B">
        <w:trPr>
          <w:trHeight w:val="202"/>
        </w:trPr>
        <w:tc>
          <w:tcPr>
            <w:tcW w:w="103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CFECF" w14:textId="77777777" w:rsidR="00AD41F5" w:rsidRDefault="00AD41F5" w:rsidP="00A2765B">
            <w:pPr>
              <w:pStyle w:val="NoSpacing"/>
            </w:pPr>
            <w:r>
              <w:rPr>
                <w:rStyle w:val="None"/>
                <w:b/>
                <w:bCs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D41F5" w14:paraId="109D3633" w14:textId="77777777" w:rsidTr="00A2765B">
        <w:trPr>
          <w:trHeight w:val="402"/>
        </w:trPr>
        <w:tc>
          <w:tcPr>
            <w:tcW w:w="26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2CB9E" w14:textId="77777777" w:rsidR="00AD41F5" w:rsidRDefault="00AD41F5" w:rsidP="00A2765B">
            <w:pPr>
              <w:pStyle w:val="NoSpacing"/>
            </w:pPr>
            <w:r>
              <w:rPr>
                <w:rStyle w:val="None"/>
              </w:rPr>
              <w:t>Укупан број цитата</w:t>
            </w:r>
          </w:p>
        </w:tc>
        <w:tc>
          <w:tcPr>
            <w:tcW w:w="7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A3B99" w14:textId="77777777" w:rsidR="00AD41F5" w:rsidRDefault="00AD41F5" w:rsidP="00A2765B">
            <w:pPr>
              <w:pStyle w:val="Body"/>
            </w:pPr>
            <w:r>
              <w:rPr>
                <w:rStyle w:val="None"/>
                <w:color w:val="1D2228"/>
                <w:u w:color="1D2228"/>
                <w:shd w:val="clear" w:color="auto" w:fill="FFFFFF"/>
              </w:rPr>
              <w:t xml:space="preserve">32 </w:t>
            </w:r>
            <w:r>
              <w:rPr>
                <w:rStyle w:val="None"/>
                <w:lang w:val="de-DE"/>
              </w:rPr>
              <w:t>google schola, H index-3</w:t>
            </w:r>
            <w:r>
              <w:rPr>
                <w:rStyle w:val="None"/>
                <w:b/>
                <w:bCs/>
              </w:rPr>
              <w:t xml:space="preserve"> </w:t>
            </w:r>
            <w:hyperlink r:id="rId6" w:history="1">
              <w:r>
                <w:rPr>
                  <w:rStyle w:val="Hyperlink2"/>
                  <w:sz w:val="18"/>
                  <w:szCs w:val="18"/>
                </w:rPr>
                <w:t>https://scholar.google.com/citations?hl=sr&amp;user=jxHObIUAAAAJ</w:t>
              </w:r>
            </w:hyperlink>
          </w:p>
        </w:tc>
      </w:tr>
      <w:tr w:rsidR="00AD41F5" w14:paraId="5CE2BB40" w14:textId="77777777" w:rsidTr="00A2765B">
        <w:trPr>
          <w:trHeight w:val="402"/>
        </w:trPr>
        <w:tc>
          <w:tcPr>
            <w:tcW w:w="26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4FF4A" w14:textId="77777777" w:rsidR="00AD41F5" w:rsidRDefault="00AD41F5" w:rsidP="00A2765B">
            <w:pPr>
              <w:pStyle w:val="NoSpacing"/>
            </w:pPr>
            <w:r>
              <w:rPr>
                <w:rStyle w:val="None"/>
              </w:rPr>
              <w:t>Укупан број радова са SCI (SSCI) листе</w:t>
            </w:r>
          </w:p>
        </w:tc>
        <w:tc>
          <w:tcPr>
            <w:tcW w:w="7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2C5FF" w14:textId="77777777" w:rsidR="00AD41F5" w:rsidRDefault="00AD41F5" w:rsidP="00A2765B">
            <w:pPr>
              <w:pStyle w:val="NoSpacing"/>
            </w:pPr>
            <w:r>
              <w:rPr>
                <w:rStyle w:val="None"/>
                <w:shd w:val="clear" w:color="auto" w:fill="FFFFFF"/>
              </w:rPr>
              <w:t>ERIH+</w:t>
            </w:r>
            <w:r>
              <w:rPr>
                <w:rStyle w:val="None"/>
                <w:b/>
                <w:bCs/>
                <w:lang w:val="fr-FR"/>
              </w:rPr>
              <w:t xml:space="preserve"> : </w:t>
            </w:r>
            <w:r>
              <w:rPr>
                <w:rStyle w:val="None"/>
              </w:rPr>
              <w:t>4</w:t>
            </w:r>
          </w:p>
        </w:tc>
      </w:tr>
      <w:tr w:rsidR="00AD41F5" w14:paraId="68B3ABBC" w14:textId="77777777" w:rsidTr="00A2765B">
        <w:trPr>
          <w:trHeight w:val="402"/>
        </w:trPr>
        <w:tc>
          <w:tcPr>
            <w:tcW w:w="26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66A82" w14:textId="77777777" w:rsidR="00AD41F5" w:rsidRDefault="00AD41F5" w:rsidP="00A2765B">
            <w:pPr>
              <w:pStyle w:val="NoSpacing"/>
            </w:pPr>
            <w:r>
              <w:rPr>
                <w:rStyle w:val="None"/>
              </w:rPr>
              <w:t>Тренутно учешће на пројектима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0B20E" w14:textId="77777777" w:rsidR="00AD41F5" w:rsidRDefault="00AD41F5" w:rsidP="00A2765B">
            <w:pPr>
              <w:pStyle w:val="NoSpacing"/>
            </w:pPr>
            <w:r>
              <w:rPr>
                <w:rStyle w:val="None"/>
              </w:rPr>
              <w:t>Домаћи 3</w:t>
            </w:r>
          </w:p>
        </w:tc>
        <w:tc>
          <w:tcPr>
            <w:tcW w:w="43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B78BC" w14:textId="77777777" w:rsidR="00AD41F5" w:rsidRDefault="00AD41F5" w:rsidP="00A2765B">
            <w:pPr>
              <w:pStyle w:val="NoSpacing"/>
            </w:pPr>
            <w:r>
              <w:rPr>
                <w:rStyle w:val="None"/>
              </w:rPr>
              <w:t>Међународни</w:t>
            </w:r>
          </w:p>
        </w:tc>
      </w:tr>
      <w:tr w:rsidR="00AD41F5" w14:paraId="6C1825EB" w14:textId="77777777" w:rsidTr="00A2765B">
        <w:trPr>
          <w:trHeight w:val="202"/>
        </w:trPr>
        <w:tc>
          <w:tcPr>
            <w:tcW w:w="27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02F07" w14:textId="77777777" w:rsidR="00AD41F5" w:rsidRDefault="00AD41F5" w:rsidP="00A2765B">
            <w:pPr>
              <w:pStyle w:val="NoSpacing"/>
            </w:pPr>
            <w:r>
              <w:rPr>
                <w:rStyle w:val="None"/>
              </w:rPr>
              <w:t xml:space="preserve">Усавршавања </w:t>
            </w:r>
          </w:p>
        </w:tc>
        <w:tc>
          <w:tcPr>
            <w:tcW w:w="76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8F052" w14:textId="77777777" w:rsidR="00AD41F5" w:rsidRDefault="00AD41F5" w:rsidP="00A2765B"/>
        </w:tc>
      </w:tr>
      <w:tr w:rsidR="00AD41F5" w14:paraId="6C3FB91D" w14:textId="77777777" w:rsidTr="00A2765B">
        <w:trPr>
          <w:trHeight w:val="2079"/>
        </w:trPr>
        <w:tc>
          <w:tcPr>
            <w:tcW w:w="103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3A80C" w14:textId="77777777" w:rsidR="00AD41F5" w:rsidRDefault="00AD41F5" w:rsidP="00A2765B">
            <w:pPr>
              <w:pStyle w:val="Body"/>
              <w:tabs>
                <w:tab w:val="left" w:pos="6435"/>
              </w:tabs>
              <w:jc w:val="both"/>
              <w:rPr>
                <w:rStyle w:val="None"/>
              </w:rPr>
            </w:pPr>
            <w:r>
              <w:rPr>
                <w:rStyle w:val="None"/>
                <w:lang w:val="ru-RU"/>
              </w:rPr>
              <w:t>У оквиру научне и стручне</w:t>
            </w:r>
            <w:r>
              <w:rPr>
                <w:rStyle w:val="None"/>
              </w:rPr>
              <w:t xml:space="preserve"> делатности, сарађивао са различитим међународним организацијама у Републици Србији, </w:t>
            </w:r>
            <w:r>
              <w:rPr>
                <w:rStyle w:val="None"/>
                <w:lang w:val="ru-RU"/>
              </w:rPr>
              <w:t>у активностима супротстављања организованом криминалу и корупцији као што су ОЕБС</w:t>
            </w:r>
            <w:r>
              <w:rPr>
                <w:rStyle w:val="None"/>
              </w:rPr>
              <w:t xml:space="preserve">, УНОДЦ, ИЦИТАП, </w:t>
            </w:r>
            <w:r>
              <w:rPr>
                <w:rStyle w:val="None"/>
                <w:lang w:val="ru-RU"/>
              </w:rPr>
              <w:t>ДЦАФ и др</w:t>
            </w:r>
            <w:r>
              <w:rPr>
                <w:rStyle w:val="None"/>
              </w:rPr>
              <w:t xml:space="preserve">. Активно је учествовао и у сарадњи ФРОНТЕX-а, ЕУАА, </w:t>
            </w:r>
            <w:r>
              <w:rPr>
                <w:rStyle w:val="None"/>
                <w:lang w:val="ru-RU"/>
              </w:rPr>
              <w:t>ЕФЦА и ЦЕПОЛ</w:t>
            </w:r>
            <w:r>
              <w:rPr>
                <w:rStyle w:val="None"/>
              </w:rPr>
              <w:t>. Тренутно је ангажован као експерт Републике Србије у оквиру процеса формирања ФРОНТЕX-ове полицијске академије.</w:t>
            </w:r>
          </w:p>
          <w:p w14:paraId="7102CD84" w14:textId="77777777" w:rsidR="00AD41F5" w:rsidRDefault="00AD41F5" w:rsidP="00A2765B">
            <w:pPr>
              <w:pStyle w:val="NoSpacing"/>
              <w:jc w:val="both"/>
              <w:rPr>
                <w:rStyle w:val="None"/>
              </w:rPr>
            </w:pPr>
            <w:r>
              <w:rPr>
                <w:rStyle w:val="None"/>
              </w:rPr>
              <w:t xml:space="preserve">Уџбеници: </w:t>
            </w:r>
          </w:p>
          <w:p w14:paraId="13933638" w14:textId="77777777" w:rsidR="00AD41F5" w:rsidRDefault="00AD41F5" w:rsidP="00A2765B">
            <w:pPr>
              <w:pStyle w:val="NoSpacing"/>
              <w:jc w:val="both"/>
              <w:rPr>
                <w:rStyle w:val="None"/>
              </w:rPr>
            </w:pPr>
            <w:r>
              <w:rPr>
                <w:rStyle w:val="None"/>
              </w:rPr>
              <w:lastRenderedPageBreak/>
              <w:t xml:space="preserve">1. </w:t>
            </w:r>
            <w:r w:rsidRPr="00675C20">
              <w:rPr>
                <w:rStyle w:val="None"/>
                <w:b/>
                <w:bCs/>
              </w:rPr>
              <w:t>Dostić, S.,</w:t>
            </w:r>
            <w:r>
              <w:rPr>
                <w:rStyle w:val="None"/>
              </w:rPr>
              <w:t xml:space="preserve"> Forca, B.; </w:t>
            </w:r>
            <w:r>
              <w:rPr>
                <w:rStyle w:val="None"/>
                <w:i/>
                <w:iCs/>
              </w:rPr>
              <w:t>Bezbednosni menadžment:naučna monografija</w:t>
            </w:r>
            <w:r>
              <w:rPr>
                <w:rStyle w:val="None"/>
              </w:rPr>
              <w:t xml:space="preserve">, Beograd: Univerzitet „Union - Nikola Tesla“, Fakultet za poslovne studije i pravo, 2022. 239 str., graf. prikazi, tabele. ISBN 978-86-6102-067-4. [COBISS.SR-ID </w:t>
            </w:r>
            <w:hyperlink r:id="rId7" w:history="1">
              <w:r>
                <w:rPr>
                  <w:rStyle w:val="Hyperlink3"/>
                </w:rPr>
                <w:t>59694601</w:t>
              </w:r>
            </w:hyperlink>
            <w:r>
              <w:rPr>
                <w:rStyle w:val="None"/>
              </w:rPr>
              <w:t xml:space="preserve"> - Oдлуком ФПСП монографија одређена за уџбеник на  ОАС на предмету Безбедносни менаџмент </w:t>
            </w:r>
          </w:p>
          <w:p w14:paraId="1193C02A" w14:textId="77777777" w:rsidR="00AD41F5" w:rsidRDefault="00AD41F5" w:rsidP="00A2765B">
            <w:pPr>
              <w:pStyle w:val="NoSpacing"/>
              <w:jc w:val="both"/>
            </w:pPr>
            <w:r>
              <w:rPr>
                <w:rStyle w:val="None"/>
              </w:rPr>
              <w:t xml:space="preserve">2. </w:t>
            </w:r>
            <w:r w:rsidRPr="00675C20">
              <w:rPr>
                <w:rStyle w:val="None"/>
                <w:b/>
                <w:bCs/>
              </w:rPr>
              <w:t>Dostić, S.,</w:t>
            </w:r>
            <w:r>
              <w:rPr>
                <w:rStyle w:val="None"/>
              </w:rPr>
              <w:t xml:space="preserve"> Tančić, D.: </w:t>
            </w:r>
            <w:r>
              <w:rPr>
                <w:rStyle w:val="None"/>
                <w:i/>
                <w:iCs/>
              </w:rPr>
              <w:t>Bezbednost državne granice</w:t>
            </w:r>
            <w:r>
              <w:rPr>
                <w:rStyle w:val="None"/>
              </w:rPr>
              <w:t xml:space="preserve">. </w:t>
            </w:r>
            <w:r>
              <w:rPr>
                <w:rStyle w:val="None"/>
                <w:i/>
                <w:iCs/>
              </w:rPr>
              <w:t>naučna monografija,</w:t>
            </w:r>
            <w:r>
              <w:rPr>
                <w:rStyle w:val="None"/>
              </w:rPr>
              <w:t xml:space="preserve"> Leposavić: Institut za srpsku kulturu Priština, 2022. 418 стр. ISBN 978-86-89025-75-0. [COBISS.SR-ID </w:t>
            </w:r>
            <w:hyperlink r:id="rId8" w:history="1">
              <w:r>
                <w:rPr>
                  <w:rStyle w:val="Hyperlink3"/>
                </w:rPr>
                <w:t>68703241</w:t>
              </w:r>
            </w:hyperlink>
            <w:r>
              <w:rPr>
                <w:rStyle w:val="None"/>
              </w:rPr>
              <w:t>]</w:t>
            </w:r>
          </w:p>
        </w:tc>
      </w:tr>
    </w:tbl>
    <w:p w14:paraId="63AD6DAB" w14:textId="77777777" w:rsidR="00AD41F5" w:rsidRPr="00A25275" w:rsidRDefault="00AD41F5" w:rsidP="00AD41F5">
      <w:pPr>
        <w:pStyle w:val="Body"/>
        <w:widowControl w:val="0"/>
        <w:rPr>
          <w:rFonts w:cs="Times New Roman"/>
          <w:sz w:val="18"/>
          <w:szCs w:val="18"/>
          <w:lang w:val="ru-RU"/>
        </w:rPr>
      </w:pPr>
    </w:p>
    <w:p w14:paraId="6A8E1C1B" w14:textId="77777777" w:rsidR="00053FE3" w:rsidRDefault="00053FE3"/>
    <w:sectPr w:rsidR="00053FE3" w:rsidSect="00AD41F5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3FB65" w14:textId="77777777" w:rsidR="00000000" w:rsidRDefault="00000000">
    <w:pPr>
      <w:pStyle w:val="Header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14C3" w14:textId="77777777" w:rsidR="00000000" w:rsidRDefault="00000000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CAB"/>
    <w:rsid w:val="00053FE3"/>
    <w:rsid w:val="00754681"/>
    <w:rsid w:val="00AD41F5"/>
    <w:rsid w:val="00D86CAB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2216F2-0C0C-42CF-844A-44DABA8E3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D41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AD41F5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kern w:val="0"/>
      <w:sz w:val="24"/>
      <w:szCs w:val="24"/>
      <w:bdr w:val="nil"/>
      <w:lang w:val="sr-Latn-RS" w:eastAsia="sr-Latn-RS"/>
      <w14:ligatures w14:val="none"/>
    </w:rPr>
  </w:style>
  <w:style w:type="paragraph" w:customStyle="1" w:styleId="Body">
    <w:name w:val="Body"/>
    <w:rsid w:val="00AD41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AD41F5"/>
  </w:style>
  <w:style w:type="character" w:customStyle="1" w:styleId="Hyperlink0">
    <w:name w:val="Hyperlink.0"/>
    <w:basedOn w:val="None"/>
    <w:rsid w:val="00AD41F5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AD41F5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AD41F5"/>
    <w:rPr>
      <w:color w:val="0432FF"/>
      <w:u w:val="single"/>
      <w:lang w:val="en-US"/>
    </w:rPr>
  </w:style>
  <w:style w:type="character" w:customStyle="1" w:styleId="Hyperlink3">
    <w:name w:val="Hyperlink.3"/>
    <w:basedOn w:val="None"/>
    <w:rsid w:val="00AD41F5"/>
    <w:rPr>
      <w:color w:val="0432FF"/>
      <w:u w:val="single" w:color="FF0000"/>
      <w:lang w:val="en-US"/>
    </w:rPr>
  </w:style>
  <w:style w:type="paragraph" w:styleId="NoSpacing">
    <w:name w:val="No Spacing"/>
    <w:link w:val="NoSpacingChar"/>
    <w:qFormat/>
    <w:rsid w:val="00AD41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odyText">
    <w:name w:val="Body Text"/>
    <w:link w:val="BodyTextChar"/>
    <w:rsid w:val="00AD41F5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:lang w:val="sr-Latn-RS" w:eastAsia="sr-Latn-RS"/>
      <w14:ligatures w14:val="none"/>
    </w:rPr>
  </w:style>
  <w:style w:type="character" w:customStyle="1" w:styleId="BodyTextChar">
    <w:name w:val="Body Text Char"/>
    <w:basedOn w:val="DefaultParagraphFont"/>
    <w:link w:val="BodyText"/>
    <w:rsid w:val="00AD41F5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:lang w:val="sr-Latn-RS" w:eastAsia="sr-Latn-RS"/>
      <w14:ligatures w14:val="none"/>
    </w:rPr>
  </w:style>
  <w:style w:type="character" w:customStyle="1" w:styleId="NoSpacingChar">
    <w:name w:val="No Spacing Char"/>
    <w:link w:val="NoSpacing"/>
    <w:rsid w:val="00AD41F5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customStyle="1" w:styleId="Pa1">
    <w:name w:val="Pa1"/>
    <w:next w:val="Normal"/>
    <w:rsid w:val="00AD41F5"/>
    <w:pPr>
      <w:pBdr>
        <w:top w:val="nil"/>
        <w:left w:val="nil"/>
        <w:bottom w:val="nil"/>
        <w:right w:val="nil"/>
        <w:between w:val="nil"/>
        <w:bar w:val="nil"/>
      </w:pBdr>
      <w:spacing w:after="0" w:line="241" w:lineRule="atLeast"/>
    </w:pPr>
    <w:rPr>
      <w:rFonts w:ascii="Minion Pro" w:eastAsia="Minion Pro" w:hAnsi="Minion Pro" w:cs="Minion Pro"/>
      <w:color w:val="000000"/>
      <w:kern w:val="0"/>
      <w:sz w:val="24"/>
      <w:szCs w:val="24"/>
      <w:u w:color="000000"/>
      <w:bdr w:val="ni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6870324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5969460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cholar.google.com/citations?hl=sr&amp;user=jxHObIUAAAAJ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lus.cobiss.net/cobiss/sr/sr_Latn/bib/512879773" TargetMode="External"/><Relationship Id="rId10" Type="http://schemas.openxmlformats.org/officeDocument/2006/relationships/footer" Target="footer1.xml"/><Relationship Id="rId4" Type="http://schemas.openxmlformats.org/officeDocument/2006/relationships/hyperlink" Target="https://plus.cobiss.net/cobiss/sr/sr_Latn/bib/122502153" TargetMode="Externa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915</Words>
  <Characters>5219</Characters>
  <Application>Microsoft Office Word</Application>
  <DocSecurity>0</DocSecurity>
  <Lines>43</Lines>
  <Paragraphs>12</Paragraphs>
  <ScaleCrop>false</ScaleCrop>
  <Company/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2024-10-25T15:29:00Z</dcterms:created>
  <dcterms:modified xsi:type="dcterms:W3CDTF">2024-10-25T15:29:00Z</dcterms:modified>
</cp:coreProperties>
</file>